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A61" w:rsidRPr="003A481C" w:rsidRDefault="003B5A61" w:rsidP="003B5A61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Группа 1. </w:t>
      </w:r>
      <w:r w:rsidRPr="003A481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Изучают Кадетский корпус для шляхетских (дворянских) детей </w:t>
      </w:r>
    </w:p>
    <w:p w:rsidR="003B5A61" w:rsidRPr="003A481C" w:rsidRDefault="003B5A61" w:rsidP="003B5A61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Задание:</w:t>
      </w:r>
      <w:r w:rsidRPr="003A481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Чему учили будущих офицеров? Сколько лет длилось обучение?</w:t>
      </w:r>
    </w:p>
    <w:p w:rsidR="003B5A61" w:rsidRPr="003A481C" w:rsidRDefault="003B5A61" w:rsidP="003B5A61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Группа 2. </w:t>
      </w:r>
      <w:r w:rsidRPr="003A481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Изучают цифирные (с математическим уклоном)  и гарнизонные школы (в полках) </w:t>
      </w:r>
    </w:p>
    <w:p w:rsidR="003B5A61" w:rsidRPr="003A481C" w:rsidRDefault="003B5A61" w:rsidP="003B5A61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Задание:</w:t>
      </w:r>
      <w:r w:rsidRPr="003A481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Мог ли сын солдата пойти в ту же школу, что и сын дворянина? Какие предметы изучали?</w:t>
      </w:r>
    </w:p>
    <w:p w:rsidR="003B5A61" w:rsidRPr="002218D3" w:rsidRDefault="003B5A61" w:rsidP="003B5A61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Группа 3</w:t>
      </w:r>
      <w:proofErr w:type="gramStart"/>
      <w:r w:rsidRPr="003B5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19B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8119B2">
        <w:rPr>
          <w:rFonts w:ascii="Times New Roman" w:eastAsia="Times New Roman" w:hAnsi="Times New Roman" w:cs="Times New Roman"/>
          <w:sz w:val="28"/>
          <w:szCs w:val="28"/>
          <w:lang w:eastAsia="ru-RU"/>
        </w:rPr>
        <w:t>зучают</w:t>
      </w:r>
      <w:r w:rsidRPr="008119B2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, почему   именно Петр </w:t>
      </w:r>
      <w:r w:rsidRPr="008119B2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en-US"/>
        </w:rPr>
        <w:t>I</w:t>
      </w:r>
      <w:r w:rsidRPr="008119B2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стал «виновником» распространения образования в России</w:t>
      </w:r>
    </w:p>
    <w:p w:rsidR="002470B9" w:rsidRDefault="003B5A61" w:rsidP="002470B9">
      <w:pPr>
        <w:shd w:val="clear" w:color="auto" w:fill="FFFFFF"/>
        <w:spacing w:before="240" w:after="240" w:line="240" w:lineRule="auto"/>
        <w:outlineLvl w:val="3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3A481C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Задание</w:t>
      </w:r>
      <w:r w:rsidR="002470B9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 xml:space="preserve">: </w:t>
      </w:r>
      <w:r w:rsidR="002470B9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П</w:t>
      </w:r>
      <w:r w:rsidR="002470B9" w:rsidRPr="008119B2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очему   именно Петр </w:t>
      </w:r>
      <w:r w:rsidR="002470B9" w:rsidRPr="008119B2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en-US"/>
        </w:rPr>
        <w:t>I</w:t>
      </w:r>
      <w:r w:rsidR="002470B9" w:rsidRPr="008119B2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стал «виновником» распространения образования в России</w:t>
      </w:r>
      <w:r w:rsidR="002470B9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?</w:t>
      </w:r>
    </w:p>
    <w:p w:rsidR="002470B9" w:rsidRDefault="002470B9" w:rsidP="002470B9">
      <w:pPr>
        <w:shd w:val="clear" w:color="auto" w:fill="FFFFFF"/>
        <w:spacing w:before="240" w:after="240" w:line="240" w:lineRule="auto"/>
        <w:outlineLvl w:val="3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Большое внимание уделялось, каким учебным заведениям? В чем  нуждалось государство?</w:t>
      </w:r>
      <w:bookmarkStart w:id="0" w:name="_GoBack"/>
      <w:bookmarkEnd w:id="0"/>
    </w:p>
    <w:p w:rsidR="002470B9" w:rsidRPr="002218D3" w:rsidRDefault="002470B9" w:rsidP="002470B9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Что появилось 1706 году?</w:t>
      </w:r>
    </w:p>
    <w:p w:rsidR="006A485D" w:rsidRPr="002470B9" w:rsidRDefault="006A485D" w:rsidP="003B5A61"/>
    <w:sectPr w:rsidR="006A485D" w:rsidRPr="00247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A61"/>
    <w:rsid w:val="002470B9"/>
    <w:rsid w:val="003B5A61"/>
    <w:rsid w:val="0056057E"/>
    <w:rsid w:val="006A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Конатьев</dc:creator>
  <cp:lastModifiedBy>Алексей Конатьев</cp:lastModifiedBy>
  <cp:revision>1</cp:revision>
  <dcterms:created xsi:type="dcterms:W3CDTF">2026-02-17T18:48:00Z</dcterms:created>
  <dcterms:modified xsi:type="dcterms:W3CDTF">2026-02-17T19:26:00Z</dcterms:modified>
</cp:coreProperties>
</file>